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78" w:rsidRPr="00866278" w:rsidRDefault="00866278" w:rsidP="00866278">
      <w:pPr>
        <w:pStyle w:val="Balk1"/>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278">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BESİ OTB YÖNETİMİ’NDEN YATIRIMCILARIN HİBE PROJELERİ İÇİN ÇÖZÜM ODAKLI GİRİŞİM</w:t>
      </w:r>
    </w:p>
    <w:p w:rsidR="00866278" w:rsidRPr="00866278" w:rsidRDefault="00866278" w:rsidP="00866278">
      <w:pPr>
        <w:pStyle w:val="isselectedend"/>
        <w:rPr>
          <w:rFonts w:ascii="Arial" w:hAnsi="Arial" w:cs="Arial"/>
        </w:rPr>
      </w:pPr>
      <w:r w:rsidRPr="00866278">
        <w:rPr>
          <w:rFonts w:ascii="Arial" w:hAnsi="Arial" w:cs="Arial"/>
        </w:rPr>
        <w:t>Şanlıurfa Besi Organize Tarım Bölgesi (Besi OTB) Yönetimi, üyelerinden gelen hibe destek projelerine ilişkin değerlendirme ve inceleme süreçleriyle ilgili şikâyetleri ilgili makamlara taşıyarak çözüm için girişimlerde bulundu. Yönetim, yatırımcıların emek ve gayretlerinin titizlikle değerlendirilmesi amacıyla sürecin takipçisi olacaklarını bildirdi.</w:t>
      </w:r>
    </w:p>
    <w:p w:rsidR="00866278" w:rsidRPr="00866278" w:rsidRDefault="00866278" w:rsidP="00866278">
      <w:pPr>
        <w:pStyle w:val="isselectedend"/>
        <w:rPr>
          <w:rFonts w:ascii="Arial" w:hAnsi="Arial" w:cs="Arial"/>
        </w:rPr>
      </w:pPr>
      <w:r w:rsidRPr="00866278">
        <w:rPr>
          <w:rFonts w:ascii="Arial" w:hAnsi="Arial" w:cs="Arial"/>
        </w:rPr>
        <w:t>Şanlıurfa Besi Organize Tarım Bölgesi (Besi OTB) Yönetimi, bölgedeki yatırımcıların karşılaştığı sorunların çözümü ve yatırım ortamının daha da geliştirilmesi amacıyla çalışmalarını sürdürüyor.</w:t>
      </w:r>
    </w:p>
    <w:p w:rsidR="00866278" w:rsidRPr="00866278" w:rsidRDefault="00866278" w:rsidP="00866278">
      <w:pPr>
        <w:pStyle w:val="isselectedend"/>
        <w:rPr>
          <w:rFonts w:ascii="Arial" w:hAnsi="Arial" w:cs="Arial"/>
        </w:rPr>
      </w:pPr>
      <w:r w:rsidRPr="00866278">
        <w:rPr>
          <w:rFonts w:ascii="Arial" w:hAnsi="Arial" w:cs="Arial"/>
        </w:rPr>
        <w:t>Bu kapsamda, bazı Besi OTB üyelerinin Kırsal Kalkınma Yatırımlarının Desteklenmesi Programı (KKYDP) kapsamında hazırlayarak İl Tarım ve Orman Müdürlüğüne sundukları hibe destek projelerinin değerlendirme süreciyle ilgili çeşitli şikâyet ve talepler yönetim kuruluna iletildi.</w:t>
      </w:r>
    </w:p>
    <w:p w:rsidR="00866278" w:rsidRPr="00866278" w:rsidRDefault="00866278" w:rsidP="00866278">
      <w:pPr>
        <w:pStyle w:val="isselectedend"/>
        <w:rPr>
          <w:rFonts w:ascii="Arial" w:hAnsi="Arial" w:cs="Arial"/>
        </w:rPr>
      </w:pPr>
      <w:r w:rsidRPr="00866278">
        <w:rPr>
          <w:rFonts w:ascii="Arial" w:hAnsi="Arial" w:cs="Arial"/>
        </w:rPr>
        <w:t>Yatırımcılar tarafından, büyük emek, zaman ve maliyet harcanarak hazırlanan bazı proje dosyalarının yeterli ölçüde incelenmeden elenmiş olabileceğine yönelik değerlendirmelerin yönetim kuruluna aktarılması üzerine, Besi OTB Yönetimi konunun ilgili makamlarla görüşülerek açıklığa kavuşturulması amacıyla girişimde bulundu.</w:t>
      </w:r>
    </w:p>
    <w:p w:rsidR="00866278" w:rsidRPr="00866278" w:rsidRDefault="00866278" w:rsidP="00866278">
      <w:pPr>
        <w:pStyle w:val="Balk2"/>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278">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Konu İl Tarım ve Orman Müdürü Söğüt’e iletildi</w:t>
      </w:r>
    </w:p>
    <w:p w:rsidR="00866278" w:rsidRPr="00866278" w:rsidRDefault="00866278" w:rsidP="00866278">
      <w:pPr>
        <w:pStyle w:val="isselectedend"/>
        <w:rPr>
          <w:rFonts w:ascii="Arial" w:hAnsi="Arial" w:cs="Arial"/>
        </w:rPr>
      </w:pPr>
      <w:r w:rsidRPr="00866278">
        <w:rPr>
          <w:rFonts w:ascii="Arial" w:hAnsi="Arial" w:cs="Arial"/>
        </w:rPr>
        <w:t>Besi OTB Yönetimi, üyelerden gelen talepleri Şanlıurfa İl Tarım ve Orman Müdürü Mehmet Salih Söğüt ile gerçekleştirilen görüşmede doğrudan gündeme getirdi.</w:t>
      </w:r>
    </w:p>
    <w:p w:rsidR="00866278" w:rsidRPr="00866278" w:rsidRDefault="00866278" w:rsidP="00866278">
      <w:pPr>
        <w:pStyle w:val="isselectedend"/>
        <w:rPr>
          <w:rFonts w:ascii="Arial" w:hAnsi="Arial" w:cs="Arial"/>
        </w:rPr>
      </w:pPr>
      <w:r w:rsidRPr="00866278">
        <w:rPr>
          <w:rFonts w:ascii="Arial" w:hAnsi="Arial" w:cs="Arial"/>
        </w:rPr>
        <w:t>Görüşmede, yatırımcıların yaşadığı sorunlar ve proje değerlendirme süreçleriyle ilgili beklentiler İl Müdürü Söğüt’e aktarıldı.</w:t>
      </w:r>
    </w:p>
    <w:p w:rsidR="00866278" w:rsidRPr="00866278" w:rsidRDefault="00866278" w:rsidP="00866278">
      <w:pPr>
        <w:pStyle w:val="isselectedend"/>
        <w:rPr>
          <w:rFonts w:ascii="Arial" w:hAnsi="Arial" w:cs="Arial"/>
        </w:rPr>
      </w:pPr>
      <w:r w:rsidRPr="00866278">
        <w:rPr>
          <w:rFonts w:ascii="Arial" w:hAnsi="Arial" w:cs="Arial"/>
        </w:rPr>
        <w:t>İl Müdürü Mehmet Salih Söğüt’ün konuyla yakından ilgileneceğini ve süreci bizzat takip edeceğini ifade ettiği belirtilirken, değerlendirme sürecinde yeniden incelenmesi gereken dosyalar bulunması hâlinde, ilgili mevzuat ve Bakanlık prosedürleri çerçevesinde gerekli izinlerin alınması için girişimde bulunulacağını ifade ettiği aktarıldı.</w:t>
      </w:r>
    </w:p>
    <w:p w:rsidR="00866278" w:rsidRPr="00866278" w:rsidRDefault="00866278" w:rsidP="00866278">
      <w:pPr>
        <w:pStyle w:val="isselectedend"/>
        <w:rPr>
          <w:rFonts w:ascii="Arial" w:hAnsi="Arial" w:cs="Arial"/>
        </w:rPr>
      </w:pPr>
      <w:r w:rsidRPr="00866278">
        <w:rPr>
          <w:rFonts w:ascii="Arial" w:hAnsi="Arial" w:cs="Arial"/>
        </w:rPr>
        <w:t>Besi OTB Yönetimi, gösterdiği ilgi, yapıcı yaklaşımı ve yatırımcıların sorunlarının çözümüne yönelik desteği dolayısıyla İl Müdürü Söğüt’e teşekkür etti.</w:t>
      </w:r>
    </w:p>
    <w:p w:rsidR="00866278" w:rsidRPr="00866278" w:rsidRDefault="00866278" w:rsidP="00866278">
      <w:pPr>
        <w:pStyle w:val="Balk2"/>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278">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Bakanlık nezdinde de girişimlerde bulunuldu</w:t>
      </w:r>
    </w:p>
    <w:p w:rsidR="00866278" w:rsidRPr="00866278" w:rsidRDefault="00866278" w:rsidP="00866278">
      <w:pPr>
        <w:pStyle w:val="isselectedend"/>
        <w:rPr>
          <w:rFonts w:ascii="Arial" w:hAnsi="Arial" w:cs="Arial"/>
        </w:rPr>
      </w:pPr>
      <w:r w:rsidRPr="00866278">
        <w:rPr>
          <w:rFonts w:ascii="Arial" w:hAnsi="Arial" w:cs="Arial"/>
        </w:rPr>
        <w:t>Besi OTB Yönetimi, konuyla ilgili olarak Tarım ve Orman Bakanlığı yetkilileriyle de görüşerek üyelerden gelen talepleri ve yaşanan sorunları aktardı.</w:t>
      </w:r>
    </w:p>
    <w:p w:rsidR="00866278" w:rsidRPr="00866278" w:rsidRDefault="00866278" w:rsidP="00866278">
      <w:pPr>
        <w:pStyle w:val="isselectedend"/>
        <w:rPr>
          <w:rFonts w:ascii="Arial" w:hAnsi="Arial" w:cs="Arial"/>
        </w:rPr>
      </w:pPr>
      <w:r w:rsidRPr="00866278">
        <w:rPr>
          <w:rFonts w:ascii="Arial" w:hAnsi="Arial" w:cs="Arial"/>
        </w:rPr>
        <w:lastRenderedPageBreak/>
        <w:t>Bakanlık yetkililerinin de konuyu inceleyerek araştıracaklarını ve gerekli değerlendirmelerin yapılacağını ifade ettikleri belirtildi.</w:t>
      </w:r>
    </w:p>
    <w:p w:rsidR="00866278" w:rsidRPr="00866278" w:rsidRDefault="00866278" w:rsidP="00866278">
      <w:pPr>
        <w:pStyle w:val="isselectedend"/>
        <w:rPr>
          <w:rFonts w:ascii="Arial" w:hAnsi="Arial" w:cs="Arial"/>
        </w:rPr>
      </w:pPr>
      <w:r w:rsidRPr="00866278">
        <w:rPr>
          <w:rFonts w:ascii="Arial" w:hAnsi="Arial" w:cs="Arial"/>
        </w:rPr>
        <w:t>Besi OTB Yönetimi, sürecin ilgili kurumların yetki ve sorumlulukları çerçevesinde yürütüleceğini, kendilerinin ise yatırımcıların taleplerinin doğru mercilere ulaştırılması ve konunun takip edilmesi noktasında üzerlerine düşen sorumluluğu yerine getirmeye devam edeceklerini bildirdi.</w:t>
      </w:r>
    </w:p>
    <w:p w:rsidR="00866278" w:rsidRPr="00866278" w:rsidRDefault="00866278" w:rsidP="00866278">
      <w:pPr>
        <w:pStyle w:val="Balk2"/>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278">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“Amacımız hak arama sürecini yapıcı şekilde yürütmek”</w:t>
      </w:r>
    </w:p>
    <w:p w:rsidR="00866278" w:rsidRPr="00866278" w:rsidRDefault="00866278" w:rsidP="00866278">
      <w:pPr>
        <w:pStyle w:val="isselectedend"/>
        <w:rPr>
          <w:rFonts w:ascii="Arial" w:hAnsi="Arial" w:cs="Arial"/>
        </w:rPr>
      </w:pPr>
      <w:r w:rsidRPr="00866278">
        <w:rPr>
          <w:rFonts w:ascii="Arial" w:hAnsi="Arial" w:cs="Arial"/>
        </w:rPr>
        <w:t>Besi OTB Yönetimi tarafından yapılan değerlendirmede, amaçlarının herhangi bir kurumu veya kişiyi eleştirmek ya da hedef göstermek olmadığı vurgulandı.</w:t>
      </w:r>
    </w:p>
    <w:p w:rsidR="00866278" w:rsidRPr="00866278" w:rsidRDefault="00866278" w:rsidP="00866278">
      <w:pPr>
        <w:pStyle w:val="isselectedend"/>
        <w:rPr>
          <w:rFonts w:ascii="Arial" w:hAnsi="Arial" w:cs="Arial"/>
        </w:rPr>
      </w:pPr>
      <w:r w:rsidRPr="00866278">
        <w:rPr>
          <w:rFonts w:ascii="Arial" w:hAnsi="Arial" w:cs="Arial"/>
        </w:rPr>
        <w:t>Yönetim, devlet tarafından yatırımcılara sunulan hibe ve destek programlarının, ilgili mevzuat çerçevesinde adil, şeffaf, objektif ve hakkaniyetli bir şekilde uygulanmasının hem yatırımcılar hem de bölgesel kalkınma açısından önem taşıdığını ifade etti.</w:t>
      </w:r>
    </w:p>
    <w:p w:rsidR="00866278" w:rsidRPr="00866278" w:rsidRDefault="00866278" w:rsidP="00866278">
      <w:pPr>
        <w:pStyle w:val="isselectedend"/>
        <w:rPr>
          <w:rFonts w:ascii="Arial" w:hAnsi="Arial" w:cs="Arial"/>
        </w:rPr>
      </w:pPr>
      <w:r w:rsidRPr="00866278">
        <w:rPr>
          <w:rFonts w:ascii="Arial" w:hAnsi="Arial" w:cs="Arial"/>
        </w:rPr>
        <w:t>Açıklamada, yatırımcıların proje hazırlamak için ciddi emek, zaman ve mali kaynak ayırdığına dikkat çekilerek, değerlendirme süreçlerinde ortaya çıkabilecek tereddütlerin ilgili kurumlar tarafından yeniden e</w:t>
      </w:r>
      <w:bookmarkStart w:id="0" w:name="_GoBack"/>
      <w:bookmarkEnd w:id="0"/>
      <w:r w:rsidRPr="00866278">
        <w:rPr>
          <w:rFonts w:ascii="Arial" w:hAnsi="Arial" w:cs="Arial"/>
        </w:rPr>
        <w:t>le alınmasının yatırımcıların devlete ve destek mekanizmalarına olan güveni açısından önemli olduğu belirtildi.</w:t>
      </w:r>
    </w:p>
    <w:p w:rsidR="00866278" w:rsidRPr="00866278" w:rsidRDefault="00866278" w:rsidP="00866278">
      <w:pPr>
        <w:pStyle w:val="Balk2"/>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278">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“Yatırımcının emeğinin karşılık bulması için sürecin takipçisiyiz”</w:t>
      </w:r>
    </w:p>
    <w:p w:rsidR="00866278" w:rsidRPr="00866278" w:rsidRDefault="00866278" w:rsidP="00866278">
      <w:pPr>
        <w:pStyle w:val="isselectedend"/>
        <w:rPr>
          <w:rFonts w:ascii="Arial" w:hAnsi="Arial" w:cs="Arial"/>
        </w:rPr>
      </w:pPr>
      <w:r w:rsidRPr="00866278">
        <w:rPr>
          <w:rFonts w:ascii="Arial" w:hAnsi="Arial" w:cs="Arial"/>
        </w:rPr>
        <w:t>Besi OTB Yönetimi, Şanlıurfa’nın üretim, istihdam ve ekonomik kalkınmasına katkı sağlayacak her türlü yatırımın desteklenmesinin önemine dikkat çekerek, yatırımcıların önündeki sorunların çözümü konusunda ilgili kurumlarla iş birliği içerisinde çalışmaya devam edeceklerini bildirdi.</w:t>
      </w:r>
    </w:p>
    <w:p w:rsidR="00866278" w:rsidRPr="00866278" w:rsidRDefault="00866278" w:rsidP="00866278">
      <w:pPr>
        <w:pStyle w:val="isselectedend"/>
        <w:rPr>
          <w:rFonts w:ascii="Arial" w:hAnsi="Arial" w:cs="Arial"/>
        </w:rPr>
      </w:pPr>
      <w:r w:rsidRPr="00866278">
        <w:rPr>
          <w:rFonts w:ascii="Arial" w:hAnsi="Arial" w:cs="Arial"/>
        </w:rPr>
        <w:t>Yönetim, üyelerden gelen talepler doğrultusunda başlatılan bu sürecin de takipçisi olacaklarını belirterek, yatırımcıların hazırladığı projelerin ilgili mevzuat ve değerlendirme kriterleri çerçevesinde titizlikle incelenmesi ve varsa eksikliklerin giderilerek yeniden değerlendirilmesine imkân sağlanmasının önem taşıdığını vurguladı.</w:t>
      </w:r>
    </w:p>
    <w:p w:rsidR="00866278" w:rsidRPr="00866278" w:rsidRDefault="00866278" w:rsidP="00866278">
      <w:pPr>
        <w:pStyle w:val="isselectedend"/>
        <w:rPr>
          <w:rFonts w:ascii="Arial" w:hAnsi="Arial" w:cs="Arial"/>
        </w:rPr>
      </w:pPr>
      <w:r w:rsidRPr="00866278">
        <w:rPr>
          <w:rFonts w:ascii="Arial" w:hAnsi="Arial" w:cs="Arial"/>
        </w:rPr>
        <w:t>Besi OTB Yönetimi, “Bizim beklentimiz herhangi bir ayrıcalık değil; yatırımcılarımızın emek vererek hazırladığı projelerin ilgili mevzuat çerçevesinde objektif, şeffaf ve hakkaniyetli şekilde değerlendirilmesidir. Yatırımcımızın emeğinin karşılık bulması ve Şanlıurfa’ya yapılacak yatırımların önünün açılması için sürecin takipçisi olmaya devam edeceğiz.” mesajını verdi.</w:t>
      </w:r>
    </w:p>
    <w:p w:rsidR="00866278" w:rsidRPr="00866278" w:rsidRDefault="00866278" w:rsidP="00866278">
      <w:pPr>
        <w:pStyle w:val="NormalWeb"/>
        <w:rPr>
          <w:rFonts w:ascii="Arial" w:hAnsi="Arial" w:cs="Arial"/>
        </w:rPr>
      </w:pPr>
      <w:r w:rsidRPr="00866278">
        <w:rPr>
          <w:rFonts w:ascii="Arial" w:hAnsi="Arial" w:cs="Arial"/>
        </w:rPr>
        <w:t>Besi OTB Yönetimi, bundan sonraki süreçte de üyelerden gelen talep ve sorunları ilgili kurumlarla paylaşmaya, çözüm odaklı girişimlerde bulunmaya ve Şanlıurfa’nın üretim kapasitesinin, istihdamının ve ekonomik gücünün artırılmasına katkı sağlayacak yatırımların önünü açmak için çalışmalarını sürdürmeye devam edecek.</w:t>
      </w:r>
    </w:p>
    <w:p w:rsidR="00647DE7" w:rsidRPr="00866278" w:rsidRDefault="00647DE7" w:rsidP="00866278">
      <w:pPr>
        <w:rPr>
          <w:rFonts w:ascii="Arial" w:hAnsi="Arial" w:cs="Arial"/>
        </w:rPr>
      </w:pPr>
    </w:p>
    <w:sectPr w:rsidR="00647DE7" w:rsidRPr="00866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10"/>
    <w:rsid w:val="002F1F19"/>
    <w:rsid w:val="00647DE7"/>
    <w:rsid w:val="007D1A6F"/>
    <w:rsid w:val="007D6E10"/>
    <w:rsid w:val="00866278"/>
    <w:rsid w:val="00A142C9"/>
    <w:rsid w:val="00F463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03480-BE70-4634-AFD2-C3893A76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662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8662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F4631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46311"/>
    <w:rPr>
      <w:rFonts w:ascii="Times New Roman" w:eastAsia="Times New Roman" w:hAnsi="Times New Roman" w:cs="Times New Roman"/>
      <w:b/>
      <w:bCs/>
      <w:sz w:val="27"/>
      <w:szCs w:val="27"/>
      <w:lang w:eastAsia="tr-TR"/>
    </w:rPr>
  </w:style>
  <w:style w:type="paragraph" w:customStyle="1" w:styleId="isselectedend">
    <w:name w:val="isselectedend"/>
    <w:basedOn w:val="Normal"/>
    <w:rsid w:val="00F463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46311"/>
    <w:rPr>
      <w:b/>
      <w:bCs/>
    </w:rPr>
  </w:style>
  <w:style w:type="paragraph" w:styleId="NormalWeb">
    <w:name w:val="Normal (Web)"/>
    <w:basedOn w:val="Normal"/>
    <w:uiPriority w:val="99"/>
    <w:semiHidden/>
    <w:unhideWhenUsed/>
    <w:rsid w:val="00F463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66278"/>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86627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58855">
      <w:bodyDiv w:val="1"/>
      <w:marLeft w:val="0"/>
      <w:marRight w:val="0"/>
      <w:marTop w:val="0"/>
      <w:marBottom w:val="0"/>
      <w:divBdr>
        <w:top w:val="none" w:sz="0" w:space="0" w:color="auto"/>
        <w:left w:val="none" w:sz="0" w:space="0" w:color="auto"/>
        <w:bottom w:val="none" w:sz="0" w:space="0" w:color="auto"/>
        <w:right w:val="none" w:sz="0" w:space="0" w:color="auto"/>
      </w:divBdr>
    </w:div>
    <w:div w:id="465045552">
      <w:bodyDiv w:val="1"/>
      <w:marLeft w:val="0"/>
      <w:marRight w:val="0"/>
      <w:marTop w:val="0"/>
      <w:marBottom w:val="0"/>
      <w:divBdr>
        <w:top w:val="none" w:sz="0" w:space="0" w:color="auto"/>
        <w:left w:val="none" w:sz="0" w:space="0" w:color="auto"/>
        <w:bottom w:val="none" w:sz="0" w:space="0" w:color="auto"/>
        <w:right w:val="none" w:sz="0" w:space="0" w:color="auto"/>
      </w:divBdr>
    </w:div>
    <w:div w:id="1238906793">
      <w:bodyDiv w:val="1"/>
      <w:marLeft w:val="0"/>
      <w:marRight w:val="0"/>
      <w:marTop w:val="0"/>
      <w:marBottom w:val="0"/>
      <w:divBdr>
        <w:top w:val="none" w:sz="0" w:space="0" w:color="auto"/>
        <w:left w:val="none" w:sz="0" w:space="0" w:color="auto"/>
        <w:bottom w:val="none" w:sz="0" w:space="0" w:color="auto"/>
        <w:right w:val="none" w:sz="0" w:space="0" w:color="auto"/>
      </w:divBdr>
    </w:div>
    <w:div w:id="14324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ASLAN</dc:creator>
  <cp:keywords/>
  <dc:description/>
  <cp:lastModifiedBy>Hüseyin ASLAN</cp:lastModifiedBy>
  <cp:revision>5</cp:revision>
  <dcterms:created xsi:type="dcterms:W3CDTF">2026-08-14T13:13:00Z</dcterms:created>
  <dcterms:modified xsi:type="dcterms:W3CDTF">2026-08-17T06:30:00Z</dcterms:modified>
</cp:coreProperties>
</file>